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DE2B5" w14:textId="77777777" w:rsidR="00B67F73" w:rsidRDefault="00B67F73">
      <w:pPr>
        <w:rPr>
          <w:kern w:val="2"/>
          <w:sz w:val="22"/>
          <w:szCs w:val="22"/>
          <w:lang w:val="en-US"/>
        </w:rPr>
      </w:pPr>
      <w:r>
        <w:rPr>
          <w:kern w:val="2"/>
          <w:sz w:val="22"/>
          <w:szCs w:val="22"/>
          <w:lang w:val="en-US"/>
        </w:rPr>
        <w:separator/>
      </w:r>
    </w:p>
  </w:endnote>
  <w:endnote w:type="continuationSeparator" w:id="0">
    <w:p w14:paraId="6744D3CE" w14:textId="77777777" w:rsidR="00B67F73" w:rsidRDefault="00B67F73">
      <w:pPr>
        <w:rPr>
          <w:kern w:val="2"/>
          <w:sz w:val="22"/>
          <w:szCs w:val="22"/>
          <w:lang w:val="en-US"/>
        </w:rPr>
      </w:pPr>
      <w:r>
        <w:rPr>
          <w:kern w:val="2"/>
          <w:sz w:val="22"/>
          <w:szCs w:val="22"/>
          <w:lang w:val="en-US"/>
        </w:rPr>
        <w:continuationSeparator/>
      </w:r>
    </w:p>
  </w:endnote>
  <w:endnote w:type="continuationNotice" w:id="1">
    <w:p w14:paraId="4C371E58" w14:textId="77777777" w:rsidR="00B67F73" w:rsidRDefault="00B67F7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6B82D" w14:textId="77777777" w:rsidR="00B67F73" w:rsidRDefault="00B67F73">
      <w:pPr>
        <w:rPr>
          <w:kern w:val="2"/>
          <w:sz w:val="22"/>
          <w:szCs w:val="22"/>
          <w:lang w:val="en-US"/>
        </w:rPr>
      </w:pPr>
      <w:r>
        <w:rPr>
          <w:kern w:val="2"/>
          <w:sz w:val="22"/>
          <w:szCs w:val="22"/>
          <w:lang w:val="en-US"/>
        </w:rPr>
        <w:separator/>
      </w:r>
    </w:p>
  </w:footnote>
  <w:footnote w:type="continuationSeparator" w:id="0">
    <w:p w14:paraId="5D8FA9CC" w14:textId="77777777" w:rsidR="00B67F73" w:rsidRDefault="00B67F73">
      <w:pPr>
        <w:rPr>
          <w:kern w:val="2"/>
          <w:sz w:val="22"/>
          <w:szCs w:val="22"/>
          <w:lang w:val="en-US"/>
        </w:rPr>
      </w:pPr>
      <w:r>
        <w:rPr>
          <w:kern w:val="2"/>
          <w:sz w:val="22"/>
          <w:szCs w:val="22"/>
          <w:lang w:val="en-US"/>
        </w:rPr>
        <w:continuationSeparator/>
      </w:r>
    </w:p>
  </w:footnote>
  <w:footnote w:type="continuationNotice" w:id="1">
    <w:p w14:paraId="09DF7B24" w14:textId="77777777" w:rsidR="00B67F73" w:rsidRDefault="00B67F7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096B3" w14:textId="77777777" w:rsidR="00F16C9D" w:rsidRPr="00F16C9D" w:rsidRDefault="00F16C9D" w:rsidP="00F16C9D">
    <w:pPr>
      <w:tabs>
        <w:tab w:val="center" w:pos="4680"/>
        <w:tab w:val="right" w:pos="9360"/>
      </w:tabs>
      <w:jc w:val="right"/>
      <w:rPr>
        <w:rFonts w:asciiTheme="minorHAnsi" w:eastAsiaTheme="minorEastAsia" w:hAnsiTheme="minorHAnsi"/>
        <w:sz w:val="22"/>
        <w:szCs w:val="22"/>
        <w:lang w:eastAsia="lt-LT"/>
      </w:rPr>
    </w:pPr>
    <w:r w:rsidRPr="00F16C9D">
      <w:rPr>
        <w:rFonts w:asciiTheme="minorHAnsi" w:eastAsiaTheme="minorEastAsia" w:hAnsiTheme="minorHAnsi"/>
        <w:sz w:val="22"/>
        <w:szCs w:val="22"/>
        <w:lang w:eastAsia="lt-LT"/>
      </w:rPr>
      <w:t>Skelbiamos apklausos Specialiųjų sąlygų</w:t>
    </w:r>
  </w:p>
  <w:p w14:paraId="19121896" w14:textId="6C7B067A" w:rsidR="00F16C9D" w:rsidRDefault="00F16C9D" w:rsidP="00F16C9D">
    <w:pPr>
      <w:tabs>
        <w:tab w:val="center" w:pos="4680"/>
        <w:tab w:val="right" w:pos="9360"/>
      </w:tabs>
      <w:jc w:val="right"/>
      <w:rPr>
        <w:rFonts w:asciiTheme="minorHAnsi" w:eastAsiaTheme="minorEastAsia" w:hAnsiTheme="minorHAnsi"/>
        <w:sz w:val="22"/>
        <w:szCs w:val="22"/>
        <w:lang w:eastAsia="lt-LT"/>
      </w:rPr>
    </w:pPr>
    <w:r w:rsidRPr="00F16C9D">
      <w:rPr>
        <w:rFonts w:asciiTheme="minorHAnsi" w:eastAsiaTheme="minorEastAsia" w:hAnsiTheme="minorHAnsi"/>
        <w:sz w:val="22"/>
        <w:szCs w:val="22"/>
        <w:lang w:eastAsia="lt-LT"/>
      </w:rPr>
      <w:t xml:space="preserve"> 3 pried</w:t>
    </w:r>
    <w:r>
      <w:rPr>
        <w:rFonts w:asciiTheme="minorHAnsi" w:eastAsiaTheme="minorEastAsia" w:hAnsiTheme="minorHAnsi"/>
        <w:sz w:val="22"/>
        <w:szCs w:val="22"/>
        <w:lang w:eastAsia="lt-LT"/>
      </w:rPr>
      <w:t>o</w:t>
    </w:r>
    <w:r w:rsidRPr="00F16C9D">
      <w:rPr>
        <w:rFonts w:asciiTheme="minorHAnsi" w:eastAsiaTheme="minorEastAsia" w:hAnsiTheme="minorHAnsi"/>
        <w:sz w:val="22"/>
        <w:szCs w:val="22"/>
        <w:lang w:eastAsia="lt-LT"/>
      </w:rPr>
      <w:t xml:space="preserve"> „Sutarties projektas“</w:t>
    </w:r>
  </w:p>
  <w:p w14:paraId="118B970A" w14:textId="4B4CAC9C" w:rsidR="00F16C9D" w:rsidRPr="00F16C9D" w:rsidRDefault="00F16C9D" w:rsidP="00F16C9D">
    <w:pPr>
      <w:tabs>
        <w:tab w:val="center" w:pos="4680"/>
        <w:tab w:val="right" w:pos="9360"/>
      </w:tabs>
      <w:jc w:val="right"/>
      <w:rPr>
        <w:rFonts w:asciiTheme="minorHAnsi" w:eastAsiaTheme="minorEastAsia" w:hAnsiTheme="minorHAnsi"/>
        <w:sz w:val="22"/>
        <w:szCs w:val="22"/>
        <w:lang w:eastAsia="lt-LT"/>
      </w:rPr>
    </w:pPr>
    <w:r>
      <w:rPr>
        <w:rFonts w:asciiTheme="minorHAnsi" w:eastAsiaTheme="minorEastAsia" w:hAnsiTheme="minorHAnsi"/>
        <w:sz w:val="22"/>
        <w:szCs w:val="22"/>
        <w:lang w:eastAsia="lt-LT"/>
      </w:rPr>
      <w:t>3 priedas „Sutarties bendrosios sąlygos“</w:t>
    </w:r>
  </w:p>
  <w:p w14:paraId="6645F7E0" w14:textId="77777777" w:rsidR="00F16C9D" w:rsidRPr="00F16C9D" w:rsidRDefault="00F16C9D" w:rsidP="00F16C9D">
    <w:pPr>
      <w:tabs>
        <w:tab w:val="center" w:pos="4680"/>
        <w:tab w:val="right" w:pos="9360"/>
      </w:tabs>
      <w:rPr>
        <w:rFonts w:asciiTheme="minorHAnsi" w:eastAsiaTheme="minorEastAsia" w:hAnsiTheme="minorHAnsi"/>
        <w:sz w:val="22"/>
        <w:szCs w:val="22"/>
        <w:lang w:eastAsia="lt-LT"/>
      </w:rPr>
    </w:pP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56248"/>
    <w:rsid w:val="00273357"/>
    <w:rsid w:val="002A03FF"/>
    <w:rsid w:val="003D3FA9"/>
    <w:rsid w:val="00960963"/>
    <w:rsid w:val="00962C24"/>
    <w:rsid w:val="00B67F73"/>
    <w:rsid w:val="00C954F8"/>
    <w:rsid w:val="00F16C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Antrats">
    <w:name w:val="header"/>
    <w:basedOn w:val="prastasis"/>
    <w:link w:val="AntratsDiagrama"/>
    <w:uiPriority w:val="99"/>
    <w:unhideWhenUsed/>
    <w:rsid w:val="00F16C9D"/>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F16C9D"/>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53703</Words>
  <Characters>30612</Characters>
  <Application>Microsoft Office Word</Application>
  <DocSecurity>0</DocSecurity>
  <Lines>255</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Gerda Šilingienė | VMU</cp:lastModifiedBy>
  <cp:revision>3</cp:revision>
  <dcterms:created xsi:type="dcterms:W3CDTF">2026-03-10T20:19:00Z</dcterms:created>
  <dcterms:modified xsi:type="dcterms:W3CDTF">2026-03-19T13:00:00Z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